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ind w:left="12" w:leftChars="0" w:right="0" w:hanging="12" w:firstLineChars="0"/>
        <w:jc w:val="center"/>
        <w:rPr>
          <w:rStyle w:val="3"/>
          <w:rFonts w:ascii="FVAHEV+ËÎÌå" w:hAnsiTheme="minorHAnsi" w:eastAsiaTheme="minorEastAsia" w:cstheme="minorBidi"/>
          <w:color w:val="000000"/>
          <w:spacing w:val="0"/>
          <w:sz w:val="44"/>
        </w:rPr>
      </w:pPr>
      <w:r>
        <w:rPr>
          <w:rStyle w:val="3"/>
          <w:rFonts w:ascii="FVAHEV+ËÎÌå" w:hAnsi="FVAHEV+ËÎÌå" w:cs="FVAHEV+ËÎÌå" w:eastAsiaTheme="minorEastAsia"/>
          <w:color w:val="000000"/>
          <w:spacing w:val="2"/>
          <w:sz w:val="44"/>
        </w:rPr>
        <w:t>滨州医学院全日制硕士研究生毕业要求</w:t>
      </w:r>
    </w:p>
    <w:tbl>
      <w:tblPr>
        <w:tblW w:w="9205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3"/>
        <w:gridCol w:w="3390"/>
        <w:gridCol w:w="3112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学术学位研究生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专业学位研究生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学分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33学分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按相应培养方案执行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中期考核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合格及以上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合格及以上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技能考核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不参与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实验记录本审核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  <w:bookmarkStart w:id="0" w:name="_GoBack"/>
            <w:bookmarkEnd w:id="0"/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临床轮转记录本审核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不要求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5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发表论文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以第一作者（滨州医学院为第一作者单位）发表中文核心1篇论著及以上；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双导师培养研究生毕业发表学术论文的要求为以第一作者（滨州医学院为第一作者单位）在本专业被 SCI、EI、ISTP、CA、BA、EM、MEDLINE 等收录的期刊上发表与学位论文内容有关的论著 1 篇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以第一作者（滨州医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学院为第一作者单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位）发表1篇综述及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以上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论文评阅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论文答辩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医师资格证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不要求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临床医学、口腔医学通过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规培考试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不要求</w:t>
            </w:r>
          </w:p>
        </w:tc>
        <w:tc>
          <w:tcPr>
            <w:tcW w:w="3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临床医学、口腔医学通过</w:t>
            </w:r>
          </w:p>
        </w:tc>
      </w:tr>
    </w:tbl>
    <w:p>
      <w:pPr>
        <w:pStyle w:val="4"/>
        <w:spacing w:before="345" w:after="0" w:line="291" w:lineRule="exact"/>
        <w:ind w:left="420" w:right="0" w:firstLine="0"/>
        <w:jc w:val="left"/>
        <w:rPr>
          <w:rStyle w:val="3"/>
          <w:rFonts w:ascii="FVAHEV+ËÎÌå" w:hAnsiTheme="minorHAnsi" w:eastAsiaTheme="minorEastAsia" w:cstheme="minorBidi"/>
          <w:color w:val="000000"/>
          <w:spacing w:val="0"/>
          <w:sz w:val="28"/>
        </w:rPr>
      </w:pPr>
    </w:p>
    <w:sectPr>
      <w:pgSz w:w="11900" w:h="16820"/>
      <w:pgMar w:top="1513" w:right="1133" w:bottom="0" w:left="1407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FVAHEV+ËÎÌå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MOQCVO+ËÎÌå">
    <w:altName w:val="Segoe Print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1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63790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2020-01-02T08:15:04Z</dcterms:created>
  <dc:creator>HP</dc:creator>
  <cp:lastModifiedBy>秋水冰湖</cp:lastModifiedBy>
  <dcterms:modified xsi:type="dcterms:W3CDTF">2020-01-02T08:28:39Z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